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management is best categorized as a single event often associated with an annual performance appraisal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Components of a performance management process usually identify training and development needs of individuals leading to concrete plans for development of skills, knowledge, and abilities.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Human resource development is part of a larger system known as training and development.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Development is described as a planned effort to develop employees’ knowledge, skills, and abilities to help employees perform better at their current jobs.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main goal of the Edmonton Police Service’s mental health program was to improve interactions between police officers and mentally ill individuals. This is clearly an example of a training initiative,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development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intrinsic benefits of training and development is the benefits realized by society.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research presented in the textbook, a negative relationship exists between per-employee expenditures on training and development and employee productivity levels.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reasons for the underinvestment in training and development by Canadian companies is the perception that training, learning, and development expenditures represent a cost rather than an investment.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Quebec is the only province in Canada to have mandatory training laws for companies with net profits greater than $1 million.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Organizations that incorporate training bonds into their training programs may have the ability to recover some of their training costs.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The key environmental factors that drive human resources and training and development within an organization include technology, global competition, the labour market, and organizational strategy.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Unlike many industrialized countries, Canada has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experienced in any meaningful way the notion of “skills mismatch.”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Company ABC decides to provide selected employees with cultural sensitivity training as it contemplates opening an office in Shanghai, China. This is a clear example of strategic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The trend toward flatter organizational structures is causing some element of blurriness in what constitutes traditional roles associated with management functions.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An organization’s learning and training strategy most often will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directly influence its training and development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Restructuring, downsizing, and reengineering often lead to changes in employees’ tasks and responsibilities and so necessitate the need for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A high-performance work system may be described as a specific combination of human resource practices that maximizes the knowledge, skills, abilities, flexibility, and commitment of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When applying the ISD model of training and development, the process often begins with the identification of a concern.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A needs analysis typically has three levels including an organizational analysis, a departmental analysis, and a person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The ISD model of training and development has three major steps: needs analysis, design, and delivery.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Studies consistently conclude that the majority of organizations do not use the ISD model, opting for the more traditional ADDIE training and development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term for the process of establishing performance expectations, designing interventions and programs to improve performance, and monitoring the success of interventions and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69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review</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management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evaluation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system</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Canadian agency’s report concluded that continuous learning and the transfer of knowledge are key factors in fostering creativity and promoting organizational excellence?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2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Toronto Transit Commission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Conference Board of Canada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Alberta Government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Royal Canadian Mounted Police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central theme shared by the three main functions of human resource development?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3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development and career development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 development and organizational development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strategic development and career development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Several studies cited in the textbook appear to link training efforts by organizations and several important organizational outcomes. Which statement is congruent with conclusions in these studies?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8"/>
              <w:gridCol w:w="804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often leads to higher turnover and gross margins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has a positive impact on overall customer satisfaction and profit levels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is not linked to increases in productivity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has a positive effect on an organization’s competitiveness but no impact on performance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Canadian organization is cited in the textbook as using training as a strategic business and retention tool?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14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University of British Columbia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EllisDon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CIBC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Nelson Publishing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The performance management process includes several interrelated steps. What is the first step?</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2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developing performance goals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deciding on the process to train and develop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assigning appropriate rewards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developing standard rating forms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congruent with the notion of SMART goals?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28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SMART goals should have clear performance or behaviour criteria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SMART goals must address extrinsic motivators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SMART goals should be easily attained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SMART goals should not be time bound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what is the number-one attraction and retention tool for many organizations?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62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compensation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bonuses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major goal of the Edmonton Police Service as described in the chapter-opening vignette?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4"/>
              <w:gridCol w:w="805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improve the productivity of police officers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improve the confidence level of police officers when dealing with criminal elements in the community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link training programs to the department’s strategic plan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improve interactions between police officers and mentally ill individuals in the community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are two extrinsic benefits training will give an employee?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7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improved marketability and greater job security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greater sense of self-efficacy and a sense of accomplishment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more positive attitude toward their employer and their own confidence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greater sense of engagement toward customers and fellow employees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benefit to society associated with training and development?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86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higher levels of education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greater economic prosperity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better work–life balance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improved standard of living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statement best describes the current state of productivity and innovation in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8"/>
              <w:gridCol w:w="805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Canada rates very high in productivity metrics globally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Canada lags its major global competitors in productivity and innovation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Canada tends to rank high in productivity but low in innovation across most business sectors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Canada has seen a recent sharp increase both in productivity and innovation across all business sectors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best describes the average investment in training and development as a percentage of payroll in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00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increasing year over year at a nearly constant level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increasing year over year at an accelerated rate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averaging about 2% of payroll over the last 10 years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decreasing at an increasing rate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which group of employees had the highest average number of training hours per employee in 2013?</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4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technical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front-line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government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senior management and executives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data provided in the textbook, which region in Canada appears to be the leader in per-employee investment?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43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Western Canada (Alberta and BC)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Quebec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Atlantic Provinces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Manitoba and Saskatchewan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Why does Canada’s productivity growth increasingly lag behind its main competitors?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83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Canadian organizations do not have the same economies of scale.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Canadian organizations do not invest enough resources in training and development.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Canadian organizations do not follow the voluntary training laws in Canada.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Canadian companies have access to a large source of skilled labour.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In what year did the government of Quebec introduce and pass the </w:t>
            </w:r>
            <w:r>
              <w:rPr>
                <w:rStyle w:val="DefaultParagraphFont"/>
                <w:rFonts w:ascii="Times New Roman" w:eastAsia="Times New Roman" w:hAnsi="Times New Roman" w:cs="Times New Roman"/>
                <w:b w:val="0"/>
                <w:bCs w:val="0"/>
                <w:i/>
                <w:iCs/>
                <w:smallCaps w:val="0"/>
                <w:color w:val="000000"/>
                <w:sz w:val="22"/>
                <w:szCs w:val="22"/>
                <w:bdr w:val="nil"/>
                <w:rtl w:val="0"/>
              </w:rPr>
              <w:t>Act to Foster the Development of Manpower Training</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1975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1985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1995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2005</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What was one of the key findings of a 2008 report regarding training legislation in Quebec?</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88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legislation had little impact on the ways Quebec firms deliver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fewer companies planned and implemented training programs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Quebec leads the national average in training participation rates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all stakeholders must work together to find ways to promote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regarding the “1 percent training law” is correct?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regardless of size, all companies in Quebec have to contribute to the 1 percent fund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information about the participation of employees in training must be documented, and detailed information must be kept on file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law applies only to companies with annual revenues of $1 million or more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law applies only to organizations registered to do business across Canada</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What should be the most important internal or external factor influencing training and development programs in organizations?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02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demographics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competitive nature of the industry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corporate strategy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leadership and managerial characteristics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Technology developments in the external environment influence the training needs within an organization because employees will require technology training for what reason?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67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be marketable for other jobs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capture efficiencies associated with improved technology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satisfy their own intrinsic benefits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meet global demands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would be considered part of a human resources system?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4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goals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corporate leadership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laws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appraisals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key environmental factors drive training and development?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18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selection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culture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tends to result when an organization subscribes to strategic human resource management whereby it has greater alignment between its HR practices and its strategies?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64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superior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greater work–life balance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enhanced efficiencies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exemplary quality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 XYZ decides to expand rapidly by acquiring other businesses. What is most likely to be the focus of XYZ’s strategic training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00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of mergers and acquisitions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quality of service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leadership development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impacted by high-performance work systems?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69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 compensation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employers’ motivation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 motivation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community involvement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You have been asked to debate the notion of high-performance work systems focusing on measurable results organizations should expect to receive from adopting such a philosophy. Which of the following points would most likely be central to your debate?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68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increase in employee turnover, higher sales, and higher productivity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superior productivity and improved non-financial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improved financial performance and superior productivity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lower turnover, higher labour costs, and superior financial performance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regarding the instructional systems design (ISD) model is congruent with the material presented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0"/>
              <w:gridCol w:w="803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an irrational and scientific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consists of four main steps: needs analysis, design, delivery, and evaluation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a much more complex model when compared with the streamlined ADDIE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its first step attempts to answer the question “is training needed and is it the best solution?”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You are conducting a needs analysis, gathering data and information on three related yet distinct levels to determine what kind of training is needed in your organization. In which level of the needs analysis are you likely to find the answer?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2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task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ADDIE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person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analysis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training programs based on the instructional systems design model of training and development fail when organizations do which of the following?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82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fail to employ learning principles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ignore an important step in the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implement training programs that are too complex</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overevaluate their training programs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briefly describe the three steps in the instructional systems design (ISD) model. Why is it important that organizations apply these three steps when contemplating launching training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instructional systems design model consists of a needs analysis, training design and delivery, and training evaluation. The needs analysis determines the nature of the problem and if training is the solution. It includes an organizational analysis, a job/task analysis, and a person analysis. If training is the solution to the performance problem, then a training program is designed and delivered based on what was learned from the needs analysis and the training objectives. Finally, a training evaluation is conducted to determine if the training objectives were met, and if the problem was solved. Ultimately, these three steps increase the likelihood that performance gaps are closed, and programs address needed improvements in skills, knowledge, and abilities resulting in positive outcomes for the organization and employees.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Differentiate between the terms training and development.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usually consists of a short-term focus on acquiring skills to perform one’s current job. Development refers to the acquisition of knowledge, skills, and abilities required to perform future job responsibilities and in the long-term achievement of career goals and organizational objectives. Development is, in most cases, “long term focused,” including different interventions/methods including seminars and job rotations.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briefly describe three organizational benefits of training and development, providing an example for each.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Organizational strategy. Training can help organizations achieve their strategic goals. For example, if improving customer satisfaction is a goal, then providing customer service training will be important. (2) Increased organizational effectiveness. Trained employees do more work, make fewer errors, require less supervision, have higher loyalty and morale, and have lower rates of attrition. (3) Employee recruitment and retention. For example, employees who receive relevant training are less likely to move to another company.</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the factors that influence high-performance work systems (HPWS).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Environmental factors such as legislation, economic climate including the labour market and competition, demographics, social values, and technology. Organizational factors such as goals, values, strategy, structure, culture, and leadership.</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Define and explain the term strategic human resources management (SHRM).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Strategic human resources management is the alignment of human resource practices with an organization’s business strategy. It means that whether an organization has a strategy for quality, innovation, or customer service, training as well as other human resource practices must be designed to reinforce and support the strategy.</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57. </w:t>
            </w:r>
            <w:r>
              <w:rPr>
                <w:rStyle w:val="DefaultParagraphFont"/>
                <w:rFonts w:ascii="Times New Roman" w:eastAsia="Times New Roman" w:hAnsi="Times New Roman" w:cs="Times New Roman"/>
                <w:b w:val="0"/>
                <w:bCs w:val="0"/>
                <w:i w:val="0"/>
                <w:iCs w:val="0"/>
                <w:smallCaps w:val="0"/>
                <w:color w:val="000000"/>
                <w:sz w:val="22"/>
                <w:szCs w:val="22"/>
                <w:bdr w:val="nil"/>
                <w:rtl w:val="0"/>
              </w:rPr>
              <w:t>You are a training specialist working for the Edmonton Police Service. Your boss asks you to develop evaluation criteria for the “mental health training program.” Using the Edmonton Police Service vignette in the textbook, what would you likely use as criteria for evaluating the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vignette specifically mentions several outcomes, including decreases in the usage of force by the police officers, ability to recognize mental health issues, verbal communication skills, and ability to de-escalate potential violent situations and decrease time per call.</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Students may also come up with other variables associated with having a police force that is able to effectively deal with mental health calls.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58. </w:t>
            </w:r>
            <w:r>
              <w:rPr>
                <w:rStyle w:val="DefaultParagraphFont"/>
                <w:rFonts w:ascii="Times New Roman" w:eastAsia="Times New Roman" w:hAnsi="Times New Roman" w:cs="Times New Roman"/>
                <w:b w:val="0"/>
                <w:bCs w:val="0"/>
                <w:i w:val="0"/>
                <w:iCs w:val="0"/>
                <w:smallCaps w:val="0"/>
                <w:color w:val="000000"/>
                <w:sz w:val="22"/>
                <w:szCs w:val="22"/>
                <w:bdr w:val="nil"/>
                <w:rtl w:val="0"/>
              </w:rPr>
              <w:t>Chapter 1 of the textbook introduces the reader to the ISD model and identifies three distinct yet interrelated steps. All of these activities are likely to have some element of cost associated with their execution. Which of those three steps would you suggest to be the most difficult to justify to senior management? (Assume you need budget approval.)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This question allows students to demonstrate their ability to apply the ISD model to a real-world project requiring management approval. Issues of budget, time, and competencies of training departments/managers may be raised. The needs analysis and training evaluation may be the two steps in the ISD model that require the greatest level of education of senior management. Often, human resource departments are more concerned with justifying their value by focusing on “getting to the business of training.”</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1 - The Training and Development Process</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 The Training and Development Process</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